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2F" w:rsidRPr="00053F4A" w:rsidRDefault="00996A2F" w:rsidP="00996A2F">
      <w:pPr>
        <w:pStyle w:val="BodyText"/>
        <w:tabs>
          <w:tab w:val="left" w:pos="142"/>
        </w:tabs>
        <w:spacing w:before="2"/>
        <w:ind w:left="142" w:firstLine="0"/>
        <w:contextualSpacing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bookmarkStart w:id="0" w:name="_GoBack"/>
      <w:bookmarkEnd w:id="0"/>
      <w:r w:rsidRPr="00053F4A">
        <w:rPr>
          <w:rFonts w:ascii="Gill Sans MT" w:hAnsi="Gill Sans MT"/>
          <w:b/>
          <w:color w:val="000000" w:themeColor="text1"/>
          <w:sz w:val="24"/>
          <w:szCs w:val="24"/>
        </w:rPr>
        <w:t>Fairs Terms and Conditions - Action Medical Research</w:t>
      </w:r>
    </w:p>
    <w:p w:rsidR="00996A2F" w:rsidRPr="00126A72" w:rsidRDefault="00996A2F" w:rsidP="00996A2F">
      <w:pPr>
        <w:spacing w:before="1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:rsidR="00996A2F" w:rsidRPr="00053F4A" w:rsidRDefault="00996A2F" w:rsidP="00996A2F">
      <w:pPr>
        <w:spacing w:before="100"/>
        <w:contextualSpacing/>
        <w:rPr>
          <w:rFonts w:ascii="Gill Sans MT" w:eastAsia="Times New Roman" w:hAnsi="Gill Sans MT" w:cs="Times New Roman"/>
          <w:b/>
          <w:i/>
          <w:color w:val="FF0000"/>
          <w:sz w:val="16"/>
          <w:szCs w:val="16"/>
        </w:rPr>
      </w:pPr>
      <w:r w:rsidRPr="00996A2F">
        <w:rPr>
          <w:rFonts w:ascii="Gill Sans MT" w:hAnsi="Gill Sans MT"/>
          <w:b/>
          <w:color w:val="000000" w:themeColor="text1"/>
        </w:rPr>
        <w:t>Ap</w:t>
      </w:r>
      <w:r w:rsidRPr="00996A2F">
        <w:rPr>
          <w:rFonts w:ascii="Gill Sans MT" w:hAnsi="Gill Sans MT"/>
          <w:b/>
          <w:color w:val="000000" w:themeColor="text1"/>
          <w:spacing w:val="-1"/>
        </w:rPr>
        <w:t>p</w:t>
      </w:r>
      <w:r w:rsidRPr="00996A2F">
        <w:rPr>
          <w:rFonts w:ascii="Gill Sans MT" w:hAnsi="Gill Sans MT"/>
          <w:b/>
          <w:color w:val="000000" w:themeColor="text1"/>
        </w:rPr>
        <w:t>licat</w:t>
      </w:r>
      <w:r w:rsidRPr="00996A2F">
        <w:rPr>
          <w:rFonts w:ascii="Gill Sans MT" w:hAnsi="Gill Sans MT"/>
          <w:b/>
          <w:color w:val="000000" w:themeColor="text1"/>
          <w:spacing w:val="2"/>
        </w:rPr>
        <w:t>i</w:t>
      </w:r>
      <w:r w:rsidRPr="00996A2F">
        <w:rPr>
          <w:rFonts w:ascii="Gill Sans MT" w:hAnsi="Gill Sans MT"/>
          <w:b/>
          <w:color w:val="000000" w:themeColor="text1"/>
          <w:spacing w:val="-1"/>
        </w:rPr>
        <w:t>on</w:t>
      </w:r>
      <w:r w:rsidRPr="00996A2F">
        <w:rPr>
          <w:rFonts w:ascii="Gill Sans MT" w:hAnsi="Gill Sans MT"/>
          <w:b/>
          <w:color w:val="000000" w:themeColor="text1"/>
        </w:rPr>
        <w:t>s</w:t>
      </w:r>
      <w:r w:rsidRPr="00996A2F"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  <w:t xml:space="preserve">       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22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Acc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ance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-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Action Medical Research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(the Charity)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bas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applica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0"/>
        <w:ind w:right="60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harity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je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ex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plain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cisi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s.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3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cisi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sitio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="Gill Sans MT" w:hAnsi="Gill Sans MT"/>
          <w:color w:val="000000" w:themeColor="text1"/>
          <w:spacing w:val="-1"/>
          <w:sz w:val="22"/>
          <w:szCs w:val="22"/>
        </w:rPr>
        <w:t>the Charity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rans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franc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7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appr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al.</w:t>
      </w:r>
      <w:r w:rsidRPr="002378BB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996A2F" w:rsidRPr="00F43B71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F43B71">
        <w:rPr>
          <w:rFonts w:ascii="Gill Sans MT" w:hAnsi="Gill Sans MT"/>
          <w:color w:val="000000" w:themeColor="text1"/>
          <w:sz w:val="22"/>
          <w:szCs w:val="22"/>
        </w:rPr>
        <w:t>Stallholders agree that their company name, logo or photograph may be used for promotional purposes for this and subsequent events.</w:t>
      </w:r>
    </w:p>
    <w:p w:rsidR="00996A2F" w:rsidRPr="00126A72" w:rsidRDefault="00996A2F" w:rsidP="00996A2F">
      <w:pPr>
        <w:spacing w:before="1"/>
        <w:contextualSpacing/>
        <w:rPr>
          <w:rFonts w:ascii="Gill Sans MT" w:hAnsi="Gill Sans MT"/>
          <w:b/>
          <w:color w:val="000000" w:themeColor="text1"/>
        </w:rPr>
      </w:pPr>
      <w:r w:rsidRPr="00126A72">
        <w:rPr>
          <w:rFonts w:ascii="Gill Sans MT" w:hAnsi="Gill Sans MT"/>
          <w:b/>
          <w:color w:val="000000" w:themeColor="text1"/>
        </w:rPr>
        <w:t>Trading</w:t>
      </w:r>
    </w:p>
    <w:p w:rsidR="00996A2F" w:rsidRPr="00126A72" w:rsidRDefault="00996A2F" w:rsidP="00996A2F">
      <w:pPr>
        <w:pStyle w:val="ListParagraph"/>
        <w:numPr>
          <w:ilvl w:val="0"/>
          <w:numId w:val="2"/>
        </w:numPr>
        <w:spacing w:before="1"/>
        <w:ind w:hanging="294"/>
        <w:contextualSpacing/>
        <w:rPr>
          <w:rFonts w:ascii="Gill Sans MT" w:hAnsi="Gill Sans MT"/>
          <w:color w:val="000000" w:themeColor="text1"/>
        </w:rPr>
      </w:pPr>
      <w:r w:rsidRPr="00126A72">
        <w:rPr>
          <w:rFonts w:ascii="Gill Sans MT" w:hAnsi="Gill Sans MT"/>
          <w:color w:val="000000" w:themeColor="text1"/>
          <w:spacing w:val="1"/>
        </w:rPr>
        <w:t>Re</w:t>
      </w:r>
      <w:r w:rsidRPr="00126A72">
        <w:rPr>
          <w:rFonts w:ascii="Gill Sans MT" w:hAnsi="Gill Sans MT"/>
          <w:color w:val="000000" w:themeColor="text1"/>
        </w:rPr>
        <w:t>gis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  <w:spacing w:val="-2"/>
        </w:rPr>
        <w:t>e</w:t>
      </w:r>
      <w:r w:rsidRPr="00126A72">
        <w:rPr>
          <w:rFonts w:ascii="Gill Sans MT" w:hAnsi="Gill Sans MT"/>
          <w:color w:val="000000" w:themeColor="text1"/>
        </w:rPr>
        <w:t>r</w:t>
      </w:r>
      <w:r w:rsidRPr="00126A72">
        <w:rPr>
          <w:rFonts w:ascii="Gill Sans MT" w:hAnsi="Gill Sans MT"/>
          <w:color w:val="000000" w:themeColor="text1"/>
          <w:spacing w:val="1"/>
        </w:rPr>
        <w:t>e</w:t>
      </w:r>
      <w:r w:rsidRPr="00126A72">
        <w:rPr>
          <w:rFonts w:ascii="Gill Sans MT" w:hAnsi="Gill Sans MT"/>
          <w:color w:val="000000" w:themeColor="text1"/>
        </w:rPr>
        <w:t>d</w:t>
      </w:r>
      <w:r w:rsidRPr="00126A72">
        <w:rPr>
          <w:rFonts w:ascii="Gill Sans MT" w:hAnsi="Gill Sans MT"/>
          <w:color w:val="000000" w:themeColor="text1"/>
          <w:spacing w:val="-7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</w:rPr>
        <w:t>s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</w:rPr>
        <w:t>all</w:t>
      </w:r>
      <w:r w:rsidRPr="00126A72">
        <w:rPr>
          <w:rFonts w:ascii="Gill Sans MT" w:hAnsi="Gill Sans MT"/>
          <w:color w:val="000000" w:themeColor="text1"/>
          <w:spacing w:val="-2"/>
        </w:rPr>
        <w:t>h</w:t>
      </w:r>
      <w:r w:rsidRPr="00126A72">
        <w:rPr>
          <w:rFonts w:ascii="Gill Sans MT" w:hAnsi="Gill Sans MT"/>
          <w:color w:val="000000" w:themeColor="text1"/>
          <w:spacing w:val="1"/>
        </w:rPr>
        <w:t>o</w:t>
      </w:r>
      <w:r w:rsidRPr="00126A72">
        <w:rPr>
          <w:rFonts w:ascii="Gill Sans MT" w:hAnsi="Gill Sans MT"/>
          <w:color w:val="000000" w:themeColor="text1"/>
        </w:rPr>
        <w:t>ld</w:t>
      </w:r>
      <w:r w:rsidRPr="00126A72">
        <w:rPr>
          <w:rFonts w:ascii="Gill Sans MT" w:hAnsi="Gill Sans MT"/>
          <w:color w:val="000000" w:themeColor="text1"/>
          <w:spacing w:val="1"/>
        </w:rPr>
        <w:t>e</w:t>
      </w:r>
      <w:r w:rsidRPr="00126A72">
        <w:rPr>
          <w:rFonts w:ascii="Gill Sans MT" w:hAnsi="Gill Sans MT"/>
          <w:color w:val="000000" w:themeColor="text1"/>
        </w:rPr>
        <w:t>rs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</w:rPr>
        <w:t>mu</w:t>
      </w:r>
      <w:r w:rsidRPr="00126A72">
        <w:rPr>
          <w:rFonts w:ascii="Gill Sans MT" w:hAnsi="Gill Sans MT"/>
          <w:color w:val="000000" w:themeColor="text1"/>
        </w:rPr>
        <w:t>st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be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in</w:t>
      </w:r>
      <w:r w:rsidRPr="00126A72">
        <w:rPr>
          <w:rFonts w:ascii="Gill Sans MT" w:hAnsi="Gill Sans MT"/>
          <w:color w:val="000000" w:themeColor="text1"/>
          <w:spacing w:val="-7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a</w:t>
      </w:r>
      <w:r w:rsidRPr="00126A72">
        <w:rPr>
          <w:rFonts w:ascii="Gill Sans MT" w:hAnsi="Gill Sans MT"/>
          <w:color w:val="000000" w:themeColor="text1"/>
          <w:spacing w:val="1"/>
        </w:rPr>
        <w:t>tte</w:t>
      </w:r>
      <w:r w:rsidRPr="00126A72">
        <w:rPr>
          <w:rFonts w:ascii="Gill Sans MT" w:hAnsi="Gill Sans MT"/>
          <w:color w:val="000000" w:themeColor="text1"/>
          <w:spacing w:val="-1"/>
        </w:rPr>
        <w:t>n</w:t>
      </w:r>
      <w:r w:rsidRPr="00126A72">
        <w:rPr>
          <w:rFonts w:ascii="Gill Sans MT" w:hAnsi="Gill Sans MT"/>
          <w:color w:val="000000" w:themeColor="text1"/>
        </w:rPr>
        <w:t>da</w:t>
      </w:r>
      <w:r w:rsidRPr="00126A72">
        <w:rPr>
          <w:rFonts w:ascii="Gill Sans MT" w:hAnsi="Gill Sans MT"/>
          <w:color w:val="000000" w:themeColor="text1"/>
          <w:spacing w:val="-1"/>
        </w:rPr>
        <w:t>n</w:t>
      </w:r>
      <w:r w:rsidRPr="00126A72">
        <w:rPr>
          <w:rFonts w:ascii="Gill Sans MT" w:hAnsi="Gill Sans MT"/>
          <w:color w:val="000000" w:themeColor="text1"/>
        </w:rPr>
        <w:t>ce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</w:rPr>
        <w:t>d</w:t>
      </w:r>
      <w:r w:rsidRPr="00126A72">
        <w:rPr>
          <w:rFonts w:ascii="Gill Sans MT" w:hAnsi="Gill Sans MT"/>
          <w:color w:val="000000" w:themeColor="text1"/>
          <w:spacing w:val="-1"/>
        </w:rPr>
        <w:t>u</w:t>
      </w:r>
      <w:r w:rsidRPr="00126A72">
        <w:rPr>
          <w:rFonts w:ascii="Gill Sans MT" w:hAnsi="Gill Sans MT"/>
          <w:color w:val="000000" w:themeColor="text1"/>
        </w:rPr>
        <w:t>ri</w:t>
      </w:r>
      <w:r w:rsidRPr="00126A72">
        <w:rPr>
          <w:rFonts w:ascii="Gill Sans MT" w:hAnsi="Gill Sans MT"/>
          <w:color w:val="000000" w:themeColor="text1"/>
          <w:spacing w:val="-2"/>
        </w:rPr>
        <w:t>n</w:t>
      </w:r>
      <w:r w:rsidRPr="00126A72">
        <w:rPr>
          <w:rFonts w:ascii="Gill Sans MT" w:hAnsi="Gill Sans MT"/>
          <w:color w:val="000000" w:themeColor="text1"/>
        </w:rPr>
        <w:t>g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  <w:spacing w:val="-1"/>
        </w:rPr>
        <w:t>h</w:t>
      </w:r>
      <w:r w:rsidRPr="00126A72">
        <w:rPr>
          <w:rFonts w:ascii="Gill Sans MT" w:hAnsi="Gill Sans MT"/>
          <w:color w:val="000000" w:themeColor="text1"/>
        </w:rPr>
        <w:t>e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</w:rPr>
        <w:t>fair’s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</w:rPr>
        <w:t>radi</w:t>
      </w:r>
      <w:r w:rsidRPr="00126A72">
        <w:rPr>
          <w:rFonts w:ascii="Gill Sans MT" w:hAnsi="Gill Sans MT"/>
          <w:color w:val="000000" w:themeColor="text1"/>
          <w:spacing w:val="-2"/>
        </w:rPr>
        <w:t>n</w:t>
      </w:r>
      <w:r w:rsidRPr="00126A72">
        <w:rPr>
          <w:rFonts w:ascii="Gill Sans MT" w:hAnsi="Gill Sans MT"/>
          <w:color w:val="000000" w:themeColor="text1"/>
        </w:rPr>
        <w:t>g</w:t>
      </w:r>
      <w:r w:rsidRPr="00126A72">
        <w:rPr>
          <w:rFonts w:ascii="Gill Sans MT" w:hAnsi="Gill Sans MT"/>
          <w:color w:val="000000" w:themeColor="text1"/>
          <w:spacing w:val="-6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</w:rPr>
        <w:t>t</w:t>
      </w:r>
      <w:r w:rsidRPr="00126A72">
        <w:rPr>
          <w:rFonts w:ascii="Gill Sans MT" w:hAnsi="Gill Sans MT"/>
          <w:color w:val="000000" w:themeColor="text1"/>
        </w:rPr>
        <w:t>i</w:t>
      </w:r>
      <w:r w:rsidRPr="00126A72">
        <w:rPr>
          <w:rFonts w:ascii="Gill Sans MT" w:hAnsi="Gill Sans MT"/>
          <w:color w:val="000000" w:themeColor="text1"/>
          <w:spacing w:val="-2"/>
        </w:rPr>
        <w:t>m</w:t>
      </w:r>
      <w:r w:rsidRPr="00126A72">
        <w:rPr>
          <w:rFonts w:ascii="Gill Sans MT" w:hAnsi="Gill Sans MT"/>
          <w:color w:val="000000" w:themeColor="text1"/>
          <w:spacing w:val="1"/>
        </w:rPr>
        <w:t>e</w:t>
      </w:r>
      <w:r w:rsidRPr="00126A72">
        <w:rPr>
          <w:rFonts w:ascii="Gill Sans MT" w:hAnsi="Gill Sans MT"/>
          <w:color w:val="000000" w:themeColor="text1"/>
        </w:rPr>
        <w:t>s.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8"/>
        <w:ind w:right="579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ific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n-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att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en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e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s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the day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o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lo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gh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g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ho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de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o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pre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ou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t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d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i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n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gaps</w:t>
      </w:r>
      <w:r w:rsidRPr="00126A72">
        <w:rPr>
          <w:rFonts w:ascii="Gill Sans MT" w:hAnsi="Gill Sans MT"/>
          <w:color w:val="000000" w:themeColor="text1"/>
          <w:spacing w:val="53"/>
          <w:sz w:val="22"/>
          <w:szCs w:val="22"/>
        </w:rPr>
        <w:t>.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N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o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fun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ds/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wil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l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e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ve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r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dere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the day of the fair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ind w:left="814" w:hanging="35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ducts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ith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fau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lab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DC043D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spacing w:before="25"/>
        <w:ind w:right="35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sibi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their products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fe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plia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duct.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spacing w:before="2"/>
        <w:ind w:left="814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play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ame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3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ame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14"/>
        </w:tabs>
        <w:ind w:left="814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b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b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all.</w:t>
      </w:r>
    </w:p>
    <w:p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Stallholder dogs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at the stalls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 except for guide dogs for the blind.</w:t>
      </w:r>
    </w:p>
    <w:p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The Charity</w:t>
      </w:r>
      <w:r w:rsidRPr="00DC043D">
        <w:rPr>
          <w:rFonts w:ascii="Gill Sans MT" w:hAnsi="Gill Sans MT"/>
          <w:color w:val="000000" w:themeColor="text1"/>
          <w:sz w:val="22"/>
          <w:szCs w:val="22"/>
        </w:rPr>
        <w:t xml:space="preserve"> cannot be made responsible or liable for any thefts or items stolen</w:t>
      </w:r>
      <w:r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6720A2" w:rsidRPr="00126A72" w:rsidRDefault="006720A2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Stallholders should only sell products that have been agreed in advance as part of their application.</w:t>
      </w:r>
      <w:r w:rsidR="00FF406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996A2F" w:rsidRPr="00502792" w:rsidRDefault="00996A2F" w:rsidP="00996A2F">
      <w:pPr>
        <w:pStyle w:val="Heading1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:rsidR="00996A2F" w:rsidRPr="00126A72" w:rsidRDefault="00996A2F" w:rsidP="00996A2F">
      <w:pPr>
        <w:pStyle w:val="Heading1"/>
        <w:contextualSpacing/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es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&amp;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rance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8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booking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rm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8"/>
        <w:ind w:right="954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paid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,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as outlined on the booking form,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ail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ach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the charity reserves the right to cancel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gs.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cheque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disho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="00EE5AFD">
        <w:rPr>
          <w:rFonts w:ascii="Gill Sans MT" w:hAnsi="Gill Sans MT"/>
          <w:color w:val="000000" w:themeColor="text1"/>
          <w:spacing w:val="-1"/>
          <w:sz w:val="22"/>
          <w:szCs w:val="22"/>
        </w:rPr>
        <w:t>may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£15.</w:t>
      </w:r>
    </w:p>
    <w:p w:rsidR="00996A2F" w:rsidRPr="00EE5AFD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ach</w:t>
      </w:r>
      <w:r w:rsidRPr="00EE5AFD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r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m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EE5AFD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d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p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ro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ide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id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f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minimum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£</w:t>
      </w:r>
      <w:r w:rsidRPr="00EE5AFD">
        <w:rPr>
          <w:rFonts w:ascii="Gill Sans MT" w:hAnsi="Gill Sans MT"/>
          <w:color w:val="000000" w:themeColor="text1"/>
          <w:spacing w:val="5"/>
          <w:sz w:val="22"/>
          <w:szCs w:val="22"/>
        </w:rPr>
        <w:t>2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,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000,000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="003D0E4D" w:rsidRPr="00EE5AFD">
        <w:rPr>
          <w:rFonts w:ascii="Gill Sans MT" w:hAnsi="Gill Sans MT"/>
          <w:color w:val="000000" w:themeColor="text1"/>
          <w:sz w:val="22"/>
          <w:szCs w:val="22"/>
        </w:rPr>
        <w:t>P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blic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="003D0E4D"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>L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abi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l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ity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i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s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rance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c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EE5AFD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g</w:t>
      </w:r>
      <w:r w:rsidRPr="00EE5AFD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these</w:t>
      </w:r>
      <w:r w:rsidRPr="00EE5AFD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EE5AFD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EE5AFD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 xml:space="preserve">s </w:t>
      </w:r>
      <w:r w:rsidR="003D0E4D" w:rsidRPr="00EE5AFD">
        <w:rPr>
          <w:rFonts w:ascii="Gill Sans MT" w:hAnsi="Gill Sans MT"/>
          <w:color w:val="000000" w:themeColor="text1"/>
          <w:sz w:val="22"/>
          <w:szCs w:val="22"/>
        </w:rPr>
        <w:t>and any provision of food and drink, cover placed with an appropriate insurer. Alternatively, a stall holder liability form can be completed</w:t>
      </w:r>
      <w:r w:rsidRPr="00EE5AFD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50279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581"/>
        <w:contextualSpacing/>
        <w:rPr>
          <w:rFonts w:ascii="Gill Sans MT" w:hAnsi="Gill Sans MT"/>
          <w:color w:val="000000" w:themeColor="text1"/>
          <w:sz w:val="12"/>
          <w:szCs w:val="12"/>
        </w:rPr>
      </w:pPr>
      <w:r w:rsidRPr="00502792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The Charity require all stall holders to indemnify them against all claims for personal injury and damage to property caused by their (the Stallholders) negligence. </w:t>
      </w:r>
    </w:p>
    <w:p w:rsidR="00996A2F" w:rsidRPr="00502792" w:rsidRDefault="00996A2F" w:rsidP="00996A2F">
      <w:pPr>
        <w:pStyle w:val="Heading1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:rsidR="00996A2F" w:rsidRPr="00126A72" w:rsidRDefault="00996A2F" w:rsidP="00996A2F">
      <w:pPr>
        <w:pStyle w:val="Heading1"/>
        <w:contextualSpacing/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cellat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0"/>
        <w:ind w:right="64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ifica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n-a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tte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ifica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the charity reserves the right to cancel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not refund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ies already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paid.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3"/>
        <w:ind w:right="62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The charity reserves the right to charge a £20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ee/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cancel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firmed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7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at least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h’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ice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any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ies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d. Please refer to the booking form for further details.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"/>
        <w:ind w:right="158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can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the day of the fair,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sible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adverse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quest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should be made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14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126A72" w:rsidRDefault="00996A2F" w:rsidP="00996A2F">
      <w:pPr>
        <w:spacing w:before="18"/>
        <w:contextualSpacing/>
        <w:rPr>
          <w:rFonts w:ascii="Gill Sans MT" w:hAnsi="Gill Sans MT"/>
          <w:color w:val="000000" w:themeColor="text1"/>
          <w:sz w:val="12"/>
          <w:szCs w:val="12"/>
        </w:rPr>
      </w:pPr>
    </w:p>
    <w:p w:rsidR="00996A2F" w:rsidRPr="00126A72" w:rsidRDefault="00996A2F" w:rsidP="00996A2F">
      <w:pPr>
        <w:pStyle w:val="Heading1"/>
        <w:spacing w:before="73"/>
        <w:contextualSpacing/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z w:val="22"/>
          <w:szCs w:val="22"/>
        </w:rPr>
        <w:t>Ge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eral-</w:t>
      </w:r>
      <w:r w:rsidRPr="00126A72">
        <w:rPr>
          <w:rFonts w:ascii="Gill Sans MT" w:hAnsi="Gill Sans MT"/>
          <w:color w:val="000000" w:themeColor="text1"/>
          <w:spacing w:val="-10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tal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ho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ers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10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du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ct</w:t>
      </w:r>
      <w:r w:rsidRPr="00126A72">
        <w:rPr>
          <w:rFonts w:ascii="Gill Sans MT" w:hAnsi="Gill Sans MT"/>
          <w:color w:val="000000" w:themeColor="text1"/>
          <w:spacing w:val="-1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ilit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581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4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-o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all,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qu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pme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ds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 xml:space="preserve">d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ring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s,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30"/>
        <w:ind w:right="86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rbal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sical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abusi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ne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lera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and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me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5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Sta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ities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fet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rity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pe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fair.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ind w:right="123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di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ar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k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Fair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site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damage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f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pair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,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ak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plac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are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by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r.</w:t>
      </w:r>
    </w:p>
    <w:p w:rsidR="00996A2F" w:rsidRPr="00126A72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6"/>
        <w:ind w:right="366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ith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in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ply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ith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fair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s,</w:t>
      </w:r>
      <w:r w:rsidRPr="00126A72">
        <w:rPr>
          <w:rFonts w:ascii="Gill Sans MT" w:hAnsi="Gill Sans MT"/>
          <w:color w:val="000000" w:themeColor="text1"/>
          <w:spacing w:val="-7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ant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local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nm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tu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ry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w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&amp;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gu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</w:p>
    <w:p w:rsidR="00996A2F" w:rsidRDefault="00996A2F" w:rsidP="00996A2F">
      <w:pPr>
        <w:pStyle w:val="BodyText"/>
        <w:numPr>
          <w:ilvl w:val="0"/>
          <w:numId w:val="1"/>
        </w:numPr>
        <w:tabs>
          <w:tab w:val="left" w:pos="826"/>
        </w:tabs>
        <w:spacing w:before="2"/>
        <w:ind w:right="342"/>
        <w:contextualSpacing/>
        <w:rPr>
          <w:rFonts w:ascii="Gill Sans MT" w:hAnsi="Gill Sans MT"/>
          <w:color w:val="000000" w:themeColor="text1"/>
          <w:sz w:val="22"/>
          <w:szCs w:val="22"/>
        </w:rPr>
      </w:pP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all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6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charity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cid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acc</w:t>
      </w:r>
      <w:r w:rsidRPr="00126A72">
        <w:rPr>
          <w:rFonts w:ascii="Gill Sans MT" w:hAnsi="Gill Sans MT"/>
          <w:color w:val="000000" w:themeColor="text1"/>
          <w:spacing w:val="2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rt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y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h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at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n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loss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u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ld</w:t>
      </w:r>
      <w:r w:rsidRPr="00126A72">
        <w:rPr>
          <w:rFonts w:ascii="Gill Sans MT" w:hAnsi="Gill Sans MT"/>
          <w:color w:val="000000" w:themeColor="text1"/>
          <w:spacing w:val="-5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be</w:t>
      </w:r>
      <w:r w:rsidRPr="00126A72">
        <w:rPr>
          <w:rFonts w:ascii="Gill Sans MT" w:hAnsi="Gill Sans MT"/>
          <w:color w:val="000000" w:themeColor="text1"/>
          <w:w w:val="99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ex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p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d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gi</w:t>
      </w:r>
      <w:r w:rsidRPr="00126A72">
        <w:rPr>
          <w:rFonts w:ascii="Gill Sans MT" w:hAnsi="Gill Sans MT"/>
          <w:color w:val="000000" w:themeColor="text1"/>
          <w:spacing w:val="-2"/>
          <w:sz w:val="22"/>
          <w:szCs w:val="22"/>
        </w:rPr>
        <w:t>v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ri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s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e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pacing w:val="1"/>
          <w:sz w:val="22"/>
          <w:szCs w:val="22"/>
        </w:rPr>
        <w:t>t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o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a</w:t>
      </w:r>
      <w:r w:rsidRPr="00126A72">
        <w:rPr>
          <w:rFonts w:ascii="Gill Sans MT" w:hAnsi="Gill Sans MT"/>
          <w:color w:val="000000" w:themeColor="text1"/>
          <w:spacing w:val="-4"/>
          <w:sz w:val="22"/>
          <w:szCs w:val="22"/>
        </w:rPr>
        <w:t xml:space="preserve"> 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cla</w:t>
      </w:r>
      <w:r w:rsidRPr="00126A72">
        <w:rPr>
          <w:rFonts w:ascii="Gill Sans MT" w:hAnsi="Gill Sans MT"/>
          <w:color w:val="000000" w:themeColor="text1"/>
          <w:spacing w:val="-3"/>
          <w:sz w:val="22"/>
          <w:szCs w:val="22"/>
        </w:rPr>
        <w:t>i</w:t>
      </w:r>
      <w:r w:rsidRPr="00126A72">
        <w:rPr>
          <w:rFonts w:ascii="Gill Sans MT" w:hAnsi="Gill Sans MT"/>
          <w:color w:val="000000" w:themeColor="text1"/>
          <w:spacing w:val="-1"/>
          <w:sz w:val="22"/>
          <w:szCs w:val="22"/>
        </w:rPr>
        <w:t>m</w:t>
      </w:r>
      <w:r w:rsidRPr="00126A72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2E7F9E" w:rsidRDefault="00996A2F" w:rsidP="00996A2F">
      <w:pPr>
        <w:pStyle w:val="ListParagraph"/>
        <w:numPr>
          <w:ilvl w:val="0"/>
          <w:numId w:val="1"/>
        </w:numPr>
        <w:ind w:left="709" w:hanging="283"/>
      </w:pPr>
      <w:r>
        <w:rPr>
          <w:rFonts w:ascii="Gill Sans MT" w:hAnsi="Gill Sans MT"/>
          <w:color w:val="000000" w:themeColor="text1"/>
          <w:spacing w:val="1"/>
        </w:rPr>
        <w:t xml:space="preserve">  </w:t>
      </w:r>
      <w:r w:rsidRPr="00996A2F">
        <w:rPr>
          <w:rFonts w:ascii="Gill Sans MT" w:hAnsi="Gill Sans MT"/>
          <w:color w:val="000000" w:themeColor="text1"/>
          <w:spacing w:val="1"/>
        </w:rPr>
        <w:t>St</w:t>
      </w:r>
      <w:r w:rsidRPr="00996A2F">
        <w:rPr>
          <w:rFonts w:ascii="Gill Sans MT" w:hAnsi="Gill Sans MT"/>
          <w:color w:val="000000" w:themeColor="text1"/>
        </w:rPr>
        <w:t>all</w:t>
      </w:r>
      <w:r w:rsidRPr="00996A2F">
        <w:rPr>
          <w:rFonts w:ascii="Gill Sans MT" w:hAnsi="Gill Sans MT"/>
          <w:color w:val="000000" w:themeColor="text1"/>
          <w:spacing w:val="-2"/>
        </w:rPr>
        <w:t>h</w:t>
      </w:r>
      <w:r w:rsidRPr="00996A2F">
        <w:rPr>
          <w:rFonts w:ascii="Gill Sans MT" w:hAnsi="Gill Sans MT"/>
          <w:color w:val="000000" w:themeColor="text1"/>
          <w:spacing w:val="1"/>
        </w:rPr>
        <w:t>o</w:t>
      </w:r>
      <w:r w:rsidRPr="00996A2F">
        <w:rPr>
          <w:rFonts w:ascii="Gill Sans MT" w:hAnsi="Gill Sans MT"/>
          <w:color w:val="000000" w:themeColor="text1"/>
        </w:rPr>
        <w:t>ld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rs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are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  <w:spacing w:val="-2"/>
        </w:rPr>
        <w:t>r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sp</w:t>
      </w:r>
      <w:r w:rsidRPr="00996A2F">
        <w:rPr>
          <w:rFonts w:ascii="Gill Sans MT" w:hAnsi="Gill Sans MT"/>
          <w:color w:val="000000" w:themeColor="text1"/>
          <w:spacing w:val="1"/>
        </w:rPr>
        <w:t>o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sible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  <w:spacing w:val="-2"/>
        </w:rPr>
        <w:t>fo</w:t>
      </w:r>
      <w:r w:rsidRPr="00996A2F">
        <w:rPr>
          <w:rFonts w:ascii="Gill Sans MT" w:hAnsi="Gill Sans MT"/>
          <w:color w:val="000000" w:themeColor="text1"/>
        </w:rPr>
        <w:t>r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leav</w:t>
      </w:r>
      <w:r w:rsidRPr="00996A2F">
        <w:rPr>
          <w:rFonts w:ascii="Gill Sans MT" w:hAnsi="Gill Sans MT"/>
          <w:color w:val="000000" w:themeColor="text1"/>
          <w:spacing w:val="-1"/>
        </w:rPr>
        <w:t>in</w:t>
      </w:r>
      <w:r w:rsidRPr="00996A2F">
        <w:rPr>
          <w:rFonts w:ascii="Gill Sans MT" w:hAnsi="Gill Sans MT"/>
          <w:color w:val="000000" w:themeColor="text1"/>
        </w:rPr>
        <w:t>g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  <w:spacing w:val="1"/>
        </w:rPr>
        <w:t>t</w:t>
      </w:r>
      <w:r w:rsidRPr="00996A2F">
        <w:rPr>
          <w:rFonts w:ascii="Gill Sans MT" w:hAnsi="Gill Sans MT"/>
          <w:color w:val="000000" w:themeColor="text1"/>
          <w:spacing w:val="-1"/>
        </w:rPr>
        <w:t>h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ir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site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d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s</w:t>
      </w:r>
      <w:r w:rsidRPr="00996A2F">
        <w:rPr>
          <w:rFonts w:ascii="Gill Sans MT" w:hAnsi="Gill Sans MT"/>
          <w:color w:val="000000" w:themeColor="text1"/>
          <w:spacing w:val="-1"/>
        </w:rPr>
        <w:t>u</w:t>
      </w:r>
      <w:r w:rsidRPr="00996A2F">
        <w:rPr>
          <w:rFonts w:ascii="Gill Sans MT" w:hAnsi="Gill Sans MT"/>
          <w:color w:val="000000" w:themeColor="text1"/>
        </w:rPr>
        <w:t>rr</w:t>
      </w:r>
      <w:r w:rsidRPr="00996A2F">
        <w:rPr>
          <w:rFonts w:ascii="Gill Sans MT" w:hAnsi="Gill Sans MT"/>
          <w:color w:val="000000" w:themeColor="text1"/>
          <w:spacing w:val="1"/>
        </w:rPr>
        <w:t>o</w:t>
      </w:r>
      <w:r w:rsidRPr="00996A2F">
        <w:rPr>
          <w:rFonts w:ascii="Gill Sans MT" w:hAnsi="Gill Sans MT"/>
          <w:color w:val="000000" w:themeColor="text1"/>
          <w:spacing w:val="-1"/>
        </w:rPr>
        <w:t>u</w:t>
      </w:r>
      <w:r w:rsidRPr="00996A2F">
        <w:rPr>
          <w:rFonts w:ascii="Gill Sans MT" w:hAnsi="Gill Sans MT"/>
          <w:color w:val="000000" w:themeColor="text1"/>
          <w:spacing w:val="1"/>
        </w:rPr>
        <w:t>n</w:t>
      </w:r>
      <w:r w:rsidRPr="00996A2F">
        <w:rPr>
          <w:rFonts w:ascii="Gill Sans MT" w:hAnsi="Gill Sans MT"/>
          <w:color w:val="000000" w:themeColor="text1"/>
        </w:rPr>
        <w:t>di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g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1"/>
        </w:rPr>
        <w:t>re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cl</w:t>
      </w:r>
      <w:r w:rsidRPr="00996A2F">
        <w:rPr>
          <w:rFonts w:ascii="Gill Sans MT" w:hAnsi="Gill Sans MT"/>
          <w:color w:val="000000" w:themeColor="text1"/>
          <w:spacing w:val="9"/>
        </w:rPr>
        <w:t>e</w:t>
      </w:r>
      <w:r w:rsidRPr="00996A2F">
        <w:rPr>
          <w:rFonts w:ascii="Gill Sans MT" w:hAnsi="Gill Sans MT"/>
          <w:color w:val="000000" w:themeColor="text1"/>
        </w:rPr>
        <w:t>an,</w:t>
      </w:r>
      <w:r w:rsidRPr="00996A2F">
        <w:rPr>
          <w:rFonts w:ascii="Gill Sans MT" w:hAnsi="Gill Sans MT"/>
          <w:color w:val="000000" w:themeColor="text1"/>
          <w:spacing w:val="-7"/>
        </w:rPr>
        <w:t xml:space="preserve"> </w:t>
      </w:r>
      <w:r w:rsidRPr="00996A2F">
        <w:rPr>
          <w:rFonts w:ascii="Gill Sans MT" w:hAnsi="Gill Sans MT"/>
          <w:color w:val="000000" w:themeColor="text1"/>
          <w:spacing w:val="1"/>
        </w:rPr>
        <w:t>t</w:t>
      </w:r>
      <w:r w:rsidRPr="00996A2F">
        <w:rPr>
          <w:rFonts w:ascii="Gill Sans MT" w:hAnsi="Gill Sans MT"/>
          <w:color w:val="000000" w:themeColor="text1"/>
        </w:rPr>
        <w:t>idy</w:t>
      </w:r>
      <w:r w:rsidRPr="00996A2F">
        <w:rPr>
          <w:rFonts w:ascii="Gill Sans MT" w:hAnsi="Gill Sans MT"/>
          <w:color w:val="000000" w:themeColor="text1"/>
          <w:spacing w:val="-5"/>
        </w:rPr>
        <w:t xml:space="preserve"> </w:t>
      </w:r>
      <w:r w:rsidRPr="00996A2F">
        <w:rPr>
          <w:rFonts w:ascii="Gill Sans MT" w:hAnsi="Gill Sans MT"/>
          <w:color w:val="000000" w:themeColor="text1"/>
        </w:rPr>
        <w:t>a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</w:rPr>
        <w:t>d</w:t>
      </w:r>
      <w:r w:rsidRPr="00996A2F">
        <w:rPr>
          <w:rFonts w:ascii="Gill Sans MT" w:hAnsi="Gill Sans MT"/>
          <w:color w:val="000000" w:themeColor="text1"/>
          <w:spacing w:val="-6"/>
        </w:rPr>
        <w:t xml:space="preserve"> </w:t>
      </w:r>
      <w:r w:rsidRPr="00996A2F">
        <w:rPr>
          <w:rFonts w:ascii="Gill Sans MT" w:hAnsi="Gill Sans MT"/>
          <w:color w:val="000000" w:themeColor="text1"/>
          <w:spacing w:val="1"/>
        </w:rPr>
        <w:t>u</w:t>
      </w:r>
      <w:r w:rsidRPr="00996A2F">
        <w:rPr>
          <w:rFonts w:ascii="Gill Sans MT" w:hAnsi="Gill Sans MT"/>
          <w:color w:val="000000" w:themeColor="text1"/>
          <w:spacing w:val="-1"/>
        </w:rPr>
        <w:t>n</w:t>
      </w:r>
      <w:r w:rsidRPr="00996A2F">
        <w:rPr>
          <w:rFonts w:ascii="Gill Sans MT" w:hAnsi="Gill Sans MT"/>
          <w:color w:val="000000" w:themeColor="text1"/>
          <w:spacing w:val="2"/>
        </w:rPr>
        <w:t>d</w:t>
      </w:r>
      <w:r w:rsidRPr="00996A2F">
        <w:rPr>
          <w:rFonts w:ascii="Gill Sans MT" w:hAnsi="Gill Sans MT"/>
          <w:color w:val="000000" w:themeColor="text1"/>
        </w:rPr>
        <w:t>amag</w:t>
      </w:r>
      <w:r w:rsidRPr="00996A2F">
        <w:rPr>
          <w:rFonts w:ascii="Gill Sans MT" w:hAnsi="Gill Sans MT"/>
          <w:color w:val="000000" w:themeColor="text1"/>
          <w:spacing w:val="1"/>
        </w:rPr>
        <w:t>e</w:t>
      </w:r>
      <w:r w:rsidRPr="00996A2F">
        <w:rPr>
          <w:rFonts w:ascii="Gill Sans MT" w:hAnsi="Gill Sans MT"/>
          <w:color w:val="000000" w:themeColor="text1"/>
        </w:rPr>
        <w:t>d</w:t>
      </w:r>
      <w:r>
        <w:rPr>
          <w:rFonts w:ascii="Gill Sans MT" w:hAnsi="Gill Sans MT"/>
          <w:color w:val="000000" w:themeColor="text1"/>
        </w:rPr>
        <w:t>.</w:t>
      </w:r>
    </w:p>
    <w:sectPr w:rsidR="002E7F9E" w:rsidSect="00996A2F">
      <w:footerReference w:type="default" r:id="rId7"/>
      <w:pgSz w:w="11906" w:h="16838" w:code="9"/>
      <w:pgMar w:top="510" w:right="737" w:bottom="624" w:left="51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35" w:rsidRDefault="00797335" w:rsidP="002D1D85">
      <w:r>
        <w:separator/>
      </w:r>
    </w:p>
  </w:endnote>
  <w:endnote w:type="continuationSeparator" w:id="0">
    <w:p w:rsidR="00797335" w:rsidRDefault="00797335" w:rsidP="002D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85" w:rsidRDefault="00EE5AFD">
    <w:pPr>
      <w:pStyle w:val="Footer"/>
    </w:pPr>
    <w:r w:rsidRPr="00EE5AFD">
      <w:rPr>
        <w:sz w:val="16"/>
        <w:szCs w:val="16"/>
      </w:rPr>
      <w:t>H:\Admin\Sara\Procedures &amp; Guides\Fairs</w:t>
    </w:r>
    <w:r w:rsidR="002D1D85" w:rsidRPr="002D1D85">
      <w:rPr>
        <w:sz w:val="16"/>
        <w:szCs w:val="16"/>
      </w:rPr>
      <w:t xml:space="preserve">\Fairs Terms and </w:t>
    </w:r>
    <w:r w:rsidR="00AA095E">
      <w:rPr>
        <w:sz w:val="16"/>
        <w:szCs w:val="16"/>
      </w:rPr>
      <w:t>Conditions</w:t>
    </w:r>
    <w:r w:rsidR="00AA095E" w:rsidRPr="002D1D85">
      <w:rPr>
        <w:sz w:val="16"/>
        <w:szCs w:val="16"/>
      </w:rPr>
      <w:t xml:space="preserve"> </w:t>
    </w:r>
    <w:r w:rsidR="008251E5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8251E5">
      <w:rPr>
        <w:sz w:val="16"/>
        <w:szCs w:val="16"/>
      </w:rPr>
      <w:t>14 February</w:t>
    </w:r>
    <w:r>
      <w:rPr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35" w:rsidRDefault="00797335" w:rsidP="002D1D85">
      <w:r>
        <w:separator/>
      </w:r>
    </w:p>
  </w:footnote>
  <w:footnote w:type="continuationSeparator" w:id="0">
    <w:p w:rsidR="00797335" w:rsidRDefault="00797335" w:rsidP="002D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092"/>
    <w:multiLevelType w:val="hybridMultilevel"/>
    <w:tmpl w:val="8AF6840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81232FA"/>
    <w:multiLevelType w:val="hybridMultilevel"/>
    <w:tmpl w:val="BEF20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5AC"/>
    <w:multiLevelType w:val="hybridMultilevel"/>
    <w:tmpl w:val="08948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58"/>
    <w:multiLevelType w:val="hybridMultilevel"/>
    <w:tmpl w:val="46DA9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2C99"/>
    <w:multiLevelType w:val="hybridMultilevel"/>
    <w:tmpl w:val="5428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5189"/>
    <w:multiLevelType w:val="hybridMultilevel"/>
    <w:tmpl w:val="3AFA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0F16"/>
    <w:multiLevelType w:val="hybridMultilevel"/>
    <w:tmpl w:val="5FB29B8C"/>
    <w:lvl w:ilvl="0" w:tplc="AECA11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268254">
      <w:start w:val="1"/>
      <w:numFmt w:val="bullet"/>
      <w:lvlText w:val="•"/>
      <w:lvlJc w:val="left"/>
      <w:rPr>
        <w:rFonts w:hint="default"/>
      </w:rPr>
    </w:lvl>
    <w:lvl w:ilvl="2" w:tplc="62D87A30">
      <w:start w:val="1"/>
      <w:numFmt w:val="bullet"/>
      <w:lvlText w:val="•"/>
      <w:lvlJc w:val="left"/>
      <w:rPr>
        <w:rFonts w:hint="default"/>
      </w:rPr>
    </w:lvl>
    <w:lvl w:ilvl="3" w:tplc="091A6390">
      <w:start w:val="1"/>
      <w:numFmt w:val="bullet"/>
      <w:lvlText w:val="•"/>
      <w:lvlJc w:val="left"/>
      <w:rPr>
        <w:rFonts w:hint="default"/>
      </w:rPr>
    </w:lvl>
    <w:lvl w:ilvl="4" w:tplc="21F8B02A">
      <w:start w:val="1"/>
      <w:numFmt w:val="bullet"/>
      <w:lvlText w:val="•"/>
      <w:lvlJc w:val="left"/>
      <w:rPr>
        <w:rFonts w:hint="default"/>
      </w:rPr>
    </w:lvl>
    <w:lvl w:ilvl="5" w:tplc="CB226586">
      <w:start w:val="1"/>
      <w:numFmt w:val="bullet"/>
      <w:lvlText w:val="•"/>
      <w:lvlJc w:val="left"/>
      <w:rPr>
        <w:rFonts w:hint="default"/>
      </w:rPr>
    </w:lvl>
    <w:lvl w:ilvl="6" w:tplc="4626AFA2">
      <w:start w:val="1"/>
      <w:numFmt w:val="bullet"/>
      <w:lvlText w:val="•"/>
      <w:lvlJc w:val="left"/>
      <w:rPr>
        <w:rFonts w:hint="default"/>
      </w:rPr>
    </w:lvl>
    <w:lvl w:ilvl="7" w:tplc="7720A51C">
      <w:start w:val="1"/>
      <w:numFmt w:val="bullet"/>
      <w:lvlText w:val="•"/>
      <w:lvlJc w:val="left"/>
      <w:rPr>
        <w:rFonts w:hint="default"/>
      </w:rPr>
    </w:lvl>
    <w:lvl w:ilvl="8" w:tplc="A790AB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9348C8"/>
    <w:multiLevelType w:val="hybridMultilevel"/>
    <w:tmpl w:val="BA0E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E3C"/>
    <w:multiLevelType w:val="hybridMultilevel"/>
    <w:tmpl w:val="96D6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0294A"/>
    <w:multiLevelType w:val="hybridMultilevel"/>
    <w:tmpl w:val="08948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F"/>
    <w:rsid w:val="0021681B"/>
    <w:rsid w:val="002A40D1"/>
    <w:rsid w:val="002D1D85"/>
    <w:rsid w:val="002E7F9E"/>
    <w:rsid w:val="002F24AE"/>
    <w:rsid w:val="00337C3A"/>
    <w:rsid w:val="003D0E4D"/>
    <w:rsid w:val="003E6C3E"/>
    <w:rsid w:val="00407F7C"/>
    <w:rsid w:val="005F6108"/>
    <w:rsid w:val="006720A2"/>
    <w:rsid w:val="006C738A"/>
    <w:rsid w:val="00797335"/>
    <w:rsid w:val="008251E5"/>
    <w:rsid w:val="00996A2F"/>
    <w:rsid w:val="00A226AB"/>
    <w:rsid w:val="00A666D9"/>
    <w:rsid w:val="00AA095E"/>
    <w:rsid w:val="00BF235C"/>
    <w:rsid w:val="00C22F3C"/>
    <w:rsid w:val="00C51DC8"/>
    <w:rsid w:val="00E42FBB"/>
    <w:rsid w:val="00EE5AF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4FD99-5F32-4A4D-B264-09521A7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6A2F"/>
    <w:pPr>
      <w:widowControl w:val="0"/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96A2F"/>
    <w:pPr>
      <w:ind w:left="106"/>
      <w:outlineLvl w:val="0"/>
    </w:pPr>
    <w:rPr>
      <w:rFonts w:ascii="Tw Cen MT" w:eastAsia="Tw Cen MT" w:hAnsi="Tw Cen MT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996A2F"/>
    <w:pPr>
      <w:spacing w:before="83"/>
      <w:ind w:left="106"/>
      <w:outlineLvl w:val="1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6A2F"/>
    <w:rPr>
      <w:rFonts w:ascii="Tw Cen MT" w:eastAsia="Tw Cen MT" w:hAnsi="Tw Cen MT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996A2F"/>
    <w:rPr>
      <w:rFonts w:ascii="Tw Cen MT" w:eastAsia="Tw Cen MT" w:hAnsi="Tw Cen MT"/>
      <w:b/>
      <w:bCs/>
    </w:rPr>
  </w:style>
  <w:style w:type="paragraph" w:styleId="BodyText">
    <w:name w:val="Body Text"/>
    <w:basedOn w:val="Normal"/>
    <w:link w:val="BodyTextChar"/>
    <w:uiPriority w:val="1"/>
    <w:qFormat/>
    <w:rsid w:val="00996A2F"/>
    <w:pPr>
      <w:ind w:left="826" w:hanging="360"/>
    </w:pPr>
    <w:rPr>
      <w:rFonts w:ascii="Tw Cen MT" w:eastAsia="Tw Cen MT" w:hAnsi="Tw Cen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6A2F"/>
    <w:rPr>
      <w:rFonts w:ascii="Tw Cen MT" w:eastAsia="Tw Cen MT" w:hAnsi="Tw Cen MT"/>
      <w:sz w:val="20"/>
      <w:szCs w:val="20"/>
    </w:rPr>
  </w:style>
  <w:style w:type="paragraph" w:styleId="ListParagraph">
    <w:name w:val="List Paragraph"/>
    <w:basedOn w:val="Normal"/>
    <w:uiPriority w:val="1"/>
    <w:qFormat/>
    <w:rsid w:val="00996A2F"/>
  </w:style>
  <w:style w:type="paragraph" w:customStyle="1" w:styleId="TableParagraph">
    <w:name w:val="Table Paragraph"/>
    <w:basedOn w:val="Normal"/>
    <w:uiPriority w:val="1"/>
    <w:qFormat/>
    <w:rsid w:val="00996A2F"/>
  </w:style>
  <w:style w:type="paragraph" w:styleId="Header">
    <w:name w:val="header"/>
    <w:basedOn w:val="Normal"/>
    <w:link w:val="HeaderChar"/>
    <w:uiPriority w:val="99"/>
    <w:semiHidden/>
    <w:unhideWhenUsed/>
    <w:rsid w:val="009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A2F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2F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2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2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A2F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Medical Research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spotter</dc:creator>
  <cp:keywords/>
  <dc:description/>
  <cp:lastModifiedBy>Sarah Moss</cp:lastModifiedBy>
  <cp:revision>2</cp:revision>
  <dcterms:created xsi:type="dcterms:W3CDTF">2019-02-26T16:14:00Z</dcterms:created>
  <dcterms:modified xsi:type="dcterms:W3CDTF">2019-02-26T16:14:00Z</dcterms:modified>
</cp:coreProperties>
</file>